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2C" w:rsidRPr="00181C2C" w:rsidRDefault="00DC002C" w:rsidP="00DC002C">
      <w:pPr>
        <w:pStyle w:val="a3"/>
        <w:tabs>
          <w:tab w:val="clear" w:pos="5387"/>
        </w:tabs>
        <w:spacing w:after="0"/>
        <w:ind w:left="5557" w:hanging="28"/>
      </w:pPr>
      <w:r w:rsidRPr="00181C2C">
        <w:t xml:space="preserve">Приложение </w:t>
      </w:r>
      <w:r>
        <w:t>№ 1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/>
        <w:ind w:left="5557" w:hanging="28"/>
      </w:pPr>
    </w:p>
    <w:p w:rsidR="00DC002C" w:rsidRPr="00181C2C" w:rsidRDefault="00F87523" w:rsidP="00DC002C">
      <w:pPr>
        <w:pStyle w:val="a3"/>
        <w:tabs>
          <w:tab w:val="clear" w:pos="5387"/>
        </w:tabs>
        <w:spacing w:after="0"/>
        <w:ind w:left="5557" w:hanging="28"/>
      </w:pPr>
      <w:r>
        <w:rPr>
          <w:noProof/>
        </w:rPr>
        <w:pict>
          <v:rect id="_x0000_s1026" style="position:absolute;left:0;text-align:left;margin-left:432.25pt;margin-top:17.95pt;width:98.35pt;height:9pt;z-index:251660288;mso-position-horizontal-relative:page;mso-position-vertical-relative:page" filled="f" stroked="f" strokeweight="0">
            <v:textbox style="mso-next-textbox:#_x0000_s1026" inset="0,0,0,0">
              <w:txbxContent>
                <w:p w:rsidR="00DC002C" w:rsidRDefault="00DC002C" w:rsidP="00DC002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 w:rsidR="00DC002C" w:rsidRPr="00181C2C">
        <w:t>УТВЕРЖДЕН</w:t>
      </w:r>
      <w:r w:rsidR="00DC002C">
        <w:t>Ы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  <w:r w:rsidRPr="00181C2C">
        <w:t xml:space="preserve">постановлением </w:t>
      </w:r>
      <w:r>
        <w:t>П</w:t>
      </w:r>
      <w:r w:rsidRPr="00181C2C">
        <w:t>равительства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  <w:r w:rsidRPr="00181C2C">
        <w:t>Кировской области</w:t>
      </w:r>
    </w:p>
    <w:p w:rsidR="00DC002C" w:rsidRPr="00181C2C" w:rsidRDefault="00690907" w:rsidP="00992916">
      <w:pPr>
        <w:pStyle w:val="a3"/>
        <w:tabs>
          <w:tab w:val="clear" w:pos="5387"/>
        </w:tabs>
        <w:spacing w:after="720" w:line="240" w:lineRule="auto"/>
        <w:ind w:left="5556" w:hanging="28"/>
      </w:pPr>
      <w:r>
        <w:t xml:space="preserve">от 22.04.2019    </w:t>
      </w:r>
      <w:r w:rsidR="00DC002C" w:rsidRPr="00181C2C">
        <w:t xml:space="preserve">№ </w:t>
      </w:r>
      <w:r>
        <w:t>203-П</w:t>
      </w:r>
      <w:bookmarkStart w:id="0" w:name="_GoBack"/>
      <w:bookmarkEnd w:id="0"/>
    </w:p>
    <w:p w:rsidR="00DC002C" w:rsidRPr="00DC002C" w:rsidRDefault="00DC002C" w:rsidP="00DC002C">
      <w:pPr>
        <w:tabs>
          <w:tab w:val="left" w:pos="851"/>
          <w:tab w:val="left" w:pos="993"/>
        </w:tabs>
        <w:jc w:val="center"/>
        <w:rPr>
          <w:b/>
        </w:rPr>
      </w:pPr>
      <w:r w:rsidRPr="00DC002C">
        <w:rPr>
          <w:b/>
        </w:rPr>
        <w:t>ИЗМЕНЕНИЯ</w:t>
      </w:r>
    </w:p>
    <w:p w:rsidR="00DC002C" w:rsidRDefault="00DC002C" w:rsidP="00DC002C">
      <w:pPr>
        <w:tabs>
          <w:tab w:val="left" w:pos="851"/>
          <w:tab w:val="left" w:pos="993"/>
        </w:tabs>
        <w:jc w:val="center"/>
        <w:rPr>
          <w:b/>
        </w:rPr>
      </w:pPr>
      <w:r w:rsidRPr="00DC002C">
        <w:rPr>
          <w:b/>
        </w:rPr>
        <w:t xml:space="preserve">в Порядке конкурсного отбора муниципальных образований </w:t>
      </w:r>
      <w:r>
        <w:rPr>
          <w:b/>
        </w:rPr>
        <w:t xml:space="preserve">                </w:t>
      </w:r>
      <w:r w:rsidRPr="00DC002C">
        <w:rPr>
          <w:b/>
        </w:rPr>
        <w:t xml:space="preserve">Кировской области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 государственной программы Российской Федерации «Обеспечение доступным и комфортным жильем </w:t>
      </w:r>
      <w:r>
        <w:rPr>
          <w:b/>
        </w:rPr>
        <w:t xml:space="preserve">                                 </w:t>
      </w:r>
      <w:r w:rsidRPr="00DC002C">
        <w:rPr>
          <w:b/>
        </w:rPr>
        <w:t xml:space="preserve">и коммунальными услугами граждан Российской Федерации» </w:t>
      </w:r>
      <w:r>
        <w:rPr>
          <w:b/>
        </w:rPr>
        <w:t xml:space="preserve">                             </w:t>
      </w:r>
      <w:r w:rsidRPr="00DC002C">
        <w:rPr>
          <w:b/>
        </w:rPr>
        <w:t xml:space="preserve">и </w:t>
      </w:r>
      <w:hyperlink r:id="rId6" w:history="1">
        <w:r w:rsidRPr="00DC002C">
          <w:rPr>
            <w:b/>
          </w:rPr>
          <w:t>подпрограмме</w:t>
        </w:r>
      </w:hyperlink>
      <w:r w:rsidRPr="00DC002C">
        <w:rPr>
          <w:b/>
        </w:rPr>
        <w:t xml:space="preserve"> «Реализация государственной молодежной политики </w:t>
      </w:r>
      <w:r>
        <w:rPr>
          <w:b/>
        </w:rPr>
        <w:t xml:space="preserve">                   </w:t>
      </w:r>
      <w:r w:rsidRPr="00DC002C">
        <w:rPr>
          <w:b/>
        </w:rPr>
        <w:t>и организация отдыха и оздоровления детей и молодежи» государственной программы Кировской области «Развитие образования» на 2014 – 2021 годы</w:t>
      </w:r>
    </w:p>
    <w:p w:rsidR="00DC002C" w:rsidRPr="00DC002C" w:rsidRDefault="00DC002C" w:rsidP="00DC002C">
      <w:pPr>
        <w:tabs>
          <w:tab w:val="left" w:pos="851"/>
          <w:tab w:val="left" w:pos="993"/>
        </w:tabs>
        <w:jc w:val="center"/>
        <w:rPr>
          <w:b/>
        </w:rPr>
      </w:pP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1. </w:t>
      </w:r>
      <w:r w:rsidRPr="00B34C32">
        <w:t>По всему тексту</w:t>
      </w:r>
      <w:r w:rsidR="00992916">
        <w:t xml:space="preserve"> с</w:t>
      </w:r>
      <w:r w:rsidRPr="00B34C32">
        <w:t xml:space="preserve">лова «на 2014 – 2020 годы» заменить словами </w:t>
      </w:r>
      <w:r w:rsidR="00992916">
        <w:br/>
        <w:t>«на 2014 – 2021 годы», с</w:t>
      </w:r>
      <w:r>
        <w:t>лова «основное мероприятие «Обеспечение жильем молодых семей» заменить словами «мероприятие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в соответствующем падеже.</w:t>
      </w: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2. </w:t>
      </w:r>
      <w:r w:rsidRPr="00B34C32">
        <w:t xml:space="preserve">Внести </w:t>
      </w:r>
      <w:r w:rsidR="00992916">
        <w:t>изменени</w:t>
      </w:r>
      <w:r w:rsidR="00435559">
        <w:t>я</w:t>
      </w:r>
      <w:r w:rsidR="00992916">
        <w:t xml:space="preserve"> </w:t>
      </w:r>
      <w:r w:rsidRPr="00B34C32">
        <w:t>в приложение № 1 к Порядку</w:t>
      </w:r>
      <w:r w:rsidR="00992916">
        <w:t>,</w:t>
      </w:r>
      <w:r>
        <w:t xml:space="preserve"> </w:t>
      </w:r>
      <w:r w:rsidR="00992916">
        <w:t>заменив по всему тексту с</w:t>
      </w:r>
      <w:r w:rsidRPr="00B34C32">
        <w:t>лова «на 2014 – 2020 годы» словами «на 2014 – 2021 годы»</w:t>
      </w:r>
      <w:r w:rsidR="00992916">
        <w:t xml:space="preserve">, </w:t>
      </w:r>
      <w:r w:rsidR="00992916">
        <w:br/>
        <w:t>сл</w:t>
      </w:r>
      <w:r>
        <w:t>ова «основно</w:t>
      </w:r>
      <w:r w:rsidR="00992916">
        <w:t>м</w:t>
      </w:r>
      <w:r>
        <w:t xml:space="preserve"> мероприяти</w:t>
      </w:r>
      <w:r w:rsidR="00992916">
        <w:t>и</w:t>
      </w:r>
      <w:r>
        <w:t xml:space="preserve"> «Обеспечение жильем молодых семей» словами «мероприяти</w:t>
      </w:r>
      <w:r w:rsidR="00992916">
        <w:t>и</w:t>
      </w:r>
      <w:r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992916">
        <w:t>.</w:t>
      </w: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3. </w:t>
      </w:r>
      <w:r w:rsidRPr="00B34C32">
        <w:t xml:space="preserve">Внести </w:t>
      </w:r>
      <w:r w:rsidR="00992916">
        <w:t>изменени</w:t>
      </w:r>
      <w:r w:rsidR="00435559">
        <w:t>я</w:t>
      </w:r>
      <w:r w:rsidR="00992916">
        <w:t xml:space="preserve"> </w:t>
      </w:r>
      <w:r w:rsidRPr="00B34C32">
        <w:t xml:space="preserve">в приложение № </w:t>
      </w:r>
      <w:r>
        <w:t xml:space="preserve">2 </w:t>
      </w:r>
      <w:r w:rsidRPr="00B34C32">
        <w:t>к Порядку</w:t>
      </w:r>
      <w:r w:rsidR="00992916">
        <w:t xml:space="preserve">, заменив </w:t>
      </w:r>
      <w:r w:rsidR="00DE5458">
        <w:br/>
      </w:r>
      <w:r w:rsidR="00992916">
        <w:t>в пункте 2.4 раздела 2 «</w:t>
      </w:r>
      <w:r w:rsidR="00992916" w:rsidRPr="00992916">
        <w:t xml:space="preserve">Сведения о наличии необходимых для участия </w:t>
      </w:r>
      <w:r w:rsidR="00DE5458">
        <w:br/>
      </w:r>
      <w:r w:rsidR="00992916" w:rsidRPr="00992916">
        <w:t>в конкурсном  отборе</w:t>
      </w:r>
      <w:r w:rsidR="00992916">
        <w:t xml:space="preserve"> </w:t>
      </w:r>
      <w:r w:rsidR="00992916" w:rsidRPr="00992916">
        <w:t>документов</w:t>
      </w:r>
      <w:r w:rsidR="00992916">
        <w:t xml:space="preserve">» слова </w:t>
      </w:r>
      <w:r w:rsidRPr="00B34C32">
        <w:t xml:space="preserve">«на 2014 – 2020 годы» словами </w:t>
      </w:r>
      <w:r w:rsidR="00DE5458">
        <w:br/>
      </w:r>
      <w:r w:rsidRPr="00B34C32">
        <w:lastRenderedPageBreak/>
        <w:t>«на 2014 – 2021 годы»</w:t>
      </w:r>
      <w:r w:rsidR="00992916">
        <w:t>, с</w:t>
      </w:r>
      <w:r>
        <w:t>лова «основное мероприятие «Обеспечение жильем молодых семей» словами «мероприятие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услуг».</w:t>
      </w: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ind w:firstLine="709"/>
        <w:jc w:val="both"/>
      </w:pP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jc w:val="center"/>
      </w:pPr>
      <w:r>
        <w:t>_____________</w:t>
      </w: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jc w:val="both"/>
      </w:pPr>
    </w:p>
    <w:p w:rsidR="00166969" w:rsidRDefault="00166969"/>
    <w:sectPr w:rsidR="00166969" w:rsidSect="0099291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23" w:rsidRDefault="00F87523" w:rsidP="00992916">
      <w:r>
        <w:separator/>
      </w:r>
    </w:p>
  </w:endnote>
  <w:endnote w:type="continuationSeparator" w:id="0">
    <w:p w:rsidR="00F87523" w:rsidRDefault="00F87523" w:rsidP="009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23" w:rsidRDefault="00F87523" w:rsidP="00992916">
      <w:r>
        <w:separator/>
      </w:r>
    </w:p>
  </w:footnote>
  <w:footnote w:type="continuationSeparator" w:id="0">
    <w:p w:rsidR="00F87523" w:rsidRDefault="00F87523" w:rsidP="0099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20954"/>
      <w:docPartObj>
        <w:docPartGallery w:val="Page Numbers (Top of Page)"/>
        <w:docPartUnique/>
      </w:docPartObj>
    </w:sdtPr>
    <w:sdtEndPr/>
    <w:sdtContent>
      <w:p w:rsidR="00992916" w:rsidRDefault="00F8752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2916" w:rsidRDefault="009929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02C"/>
    <w:rsid w:val="00166969"/>
    <w:rsid w:val="00332327"/>
    <w:rsid w:val="003E1683"/>
    <w:rsid w:val="00421C02"/>
    <w:rsid w:val="00435559"/>
    <w:rsid w:val="004B51EB"/>
    <w:rsid w:val="00690907"/>
    <w:rsid w:val="006A1436"/>
    <w:rsid w:val="00992916"/>
    <w:rsid w:val="00DC002C"/>
    <w:rsid w:val="00DE5458"/>
    <w:rsid w:val="00F357A6"/>
    <w:rsid w:val="00F8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C61730-800E-458F-9B76-6C9DF86C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о"/>
    <w:basedOn w:val="a"/>
    <w:uiPriority w:val="99"/>
    <w:rsid w:val="00DC002C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4">
    <w:name w:val="header"/>
    <w:basedOn w:val="a"/>
    <w:link w:val="a5"/>
    <w:uiPriority w:val="99"/>
    <w:unhideWhenUsed/>
    <w:rsid w:val="00992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29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2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91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15A059011D62BB0D4FFCEA97791F528E13050113E06640E00E17651B84F3B0D1D5183CF6632B18512177AF51A1A25CD736DD347C0B67E8CB23F453pAI3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t700yaa</dc:creator>
  <cp:lastModifiedBy>422</cp:lastModifiedBy>
  <cp:revision>7</cp:revision>
  <cp:lastPrinted>2019-04-16T14:02:00Z</cp:lastPrinted>
  <dcterms:created xsi:type="dcterms:W3CDTF">2019-03-12T05:41:00Z</dcterms:created>
  <dcterms:modified xsi:type="dcterms:W3CDTF">2019-04-25T06:49:00Z</dcterms:modified>
</cp:coreProperties>
</file>